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</w:p>
    <w:p w:rsidR="00AC1173" w:rsidRDefault="00AC1173" w:rsidP="00AC1173">
      <w:pPr>
        <w:pStyle w:val="Paragraphedeliste"/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</w:p>
    <w:p w:rsidR="00AC1173" w:rsidRDefault="00AC1173" w:rsidP="00AC1173">
      <w:pPr>
        <w:pStyle w:val="Paragraphedeliste"/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</w:p>
    <w:p w:rsidR="00AC1173" w:rsidRDefault="00AC1173" w:rsidP="00AC1173">
      <w:pPr>
        <w:pStyle w:val="Paragraphedeliste"/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</w:p>
    <w:p w:rsidR="00AC1173" w:rsidRDefault="00AC1173" w:rsidP="00AC1173">
      <w:pPr>
        <w:pStyle w:val="Paragraphedeliste"/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</w:p>
    <w:p w:rsidR="00AC1173" w:rsidRPr="00AC1173" w:rsidRDefault="00AC1173" w:rsidP="00AC1173">
      <w:pPr>
        <w:pStyle w:val="Paragraphedeliste"/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</w:p>
    <w:p w:rsidR="00BB099E" w:rsidRPr="00BB099E" w:rsidRDefault="00BB099E" w:rsidP="00AC117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  <w:r w:rsidRPr="00BB099E">
        <w:rPr>
          <w:rFonts w:ascii="Times New Roman" w:hAnsi="Times New Roman" w:cs="Times New Roman"/>
          <w:b/>
          <w:bCs/>
          <w:sz w:val="24"/>
          <w:szCs w:val="36"/>
        </w:rPr>
        <w:t>Les maladies héréditaires du métabolisme à révélation néonatale : Expérience du service de réanimation et de médecine néonatale de Monastir</w:t>
      </w:r>
    </w:p>
    <w:p w:rsidR="00BB099E" w:rsidRPr="00022836" w:rsidRDefault="00BB099E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022836">
        <w:rPr>
          <w:rFonts w:ascii="Times New Roman" w:hAnsi="Times New Roman" w:cs="Times New Roman"/>
          <w:sz w:val="24"/>
          <w:szCs w:val="36"/>
        </w:rPr>
        <w:t xml:space="preserve">Chaabane.A1, Chioukh.FZ1, Khemis.T1, Dhouibi.I1,  Ben ameur.K1,  Ben Hmida.H1, Bizid.M1, Zaydi.T1,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Ladib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.N1,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Turki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.A1,   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Jlassi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. A2,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Kaabachi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. N2,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Monastiri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.K1</w:t>
      </w:r>
    </w:p>
    <w:p w:rsidR="00BB099E" w:rsidRDefault="00BB099E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022836">
        <w:rPr>
          <w:rFonts w:ascii="Times New Roman" w:hAnsi="Times New Roman" w:cs="Times New Roman"/>
          <w:sz w:val="24"/>
          <w:szCs w:val="36"/>
        </w:rPr>
        <w:t>1Service de Réanimation et de Médecine Néonatale de Monastir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022836">
        <w:rPr>
          <w:rFonts w:ascii="Times New Roman" w:hAnsi="Times New Roman" w:cs="Times New Roman"/>
          <w:sz w:val="24"/>
          <w:szCs w:val="36"/>
        </w:rPr>
        <w:t>2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022836">
        <w:rPr>
          <w:rFonts w:ascii="Times New Roman" w:hAnsi="Times New Roman" w:cs="Times New Roman"/>
          <w:sz w:val="24"/>
          <w:szCs w:val="36"/>
        </w:rPr>
        <w:t xml:space="preserve">Laboratoire de Biochimie la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Rabta</w:t>
      </w:r>
      <w:proofErr w:type="gramStart"/>
      <w:r w:rsidRPr="00022836">
        <w:rPr>
          <w:rFonts w:ascii="Times New Roman" w:hAnsi="Times New Roman" w:cs="Times New Roman"/>
          <w:sz w:val="24"/>
          <w:szCs w:val="36"/>
        </w:rPr>
        <w:t>,Tunis</w:t>
      </w:r>
      <w:proofErr w:type="spellEnd"/>
      <w:proofErr w:type="gramEnd"/>
    </w:p>
    <w:p w:rsidR="00AC1173" w:rsidRPr="00022836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022836" w:rsidRPr="00BB099E" w:rsidRDefault="00022836" w:rsidP="00AC117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  <w:r w:rsidRPr="00BB099E">
        <w:rPr>
          <w:rFonts w:ascii="Times New Roman" w:hAnsi="Times New Roman" w:cs="Times New Roman"/>
          <w:b/>
          <w:bCs/>
          <w:sz w:val="24"/>
          <w:szCs w:val="36"/>
        </w:rPr>
        <w:t xml:space="preserve">Alimentation artificielle précoce par sonde </w:t>
      </w:r>
      <w:proofErr w:type="spellStart"/>
      <w:r w:rsidRPr="00BB099E">
        <w:rPr>
          <w:rFonts w:ascii="Times New Roman" w:hAnsi="Times New Roman" w:cs="Times New Roman"/>
          <w:b/>
          <w:bCs/>
          <w:sz w:val="24"/>
          <w:szCs w:val="36"/>
        </w:rPr>
        <w:t>nasogastrique</w:t>
      </w:r>
      <w:proofErr w:type="spellEnd"/>
      <w:r w:rsidRPr="00BB099E">
        <w:rPr>
          <w:rFonts w:ascii="Times New Roman" w:hAnsi="Times New Roman" w:cs="Times New Roman"/>
          <w:b/>
          <w:bCs/>
          <w:sz w:val="24"/>
          <w:szCs w:val="36"/>
        </w:rPr>
        <w:t xml:space="preserve"> dans les maladies héréditaires du métabolisme : Quel effet sur le développement de l’oralité ?</w:t>
      </w:r>
    </w:p>
    <w:p w:rsidR="00022836" w:rsidRPr="00022836" w:rsidRDefault="00022836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022836">
        <w:rPr>
          <w:rFonts w:ascii="Times New Roman" w:hAnsi="Times New Roman" w:cs="Times New Roman"/>
          <w:sz w:val="24"/>
          <w:szCs w:val="36"/>
        </w:rPr>
        <w:t>Ghofrane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Ben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Alaya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Rim Ben Abdelaziz, Asma Ben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Othmane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Sana Ben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Messaoud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Hela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Boudabous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Amel Ben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Chehida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Mohamed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Slim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Abdelmoula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Hatem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Azzouz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Neji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Tebib</w:t>
      </w:r>
      <w:proofErr w:type="spellEnd"/>
    </w:p>
    <w:p w:rsidR="00022836" w:rsidRDefault="00022836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bookmarkStart w:id="0" w:name="_GoBack"/>
      <w:r w:rsidRPr="00022836">
        <w:rPr>
          <w:rFonts w:ascii="Times New Roman" w:hAnsi="Times New Roman" w:cs="Times New Roman"/>
          <w:sz w:val="24"/>
          <w:szCs w:val="36"/>
        </w:rPr>
        <w:t xml:space="preserve">Service de Pédiatrie,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Hopital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La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Rabta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>, Tunis</w:t>
      </w:r>
      <w:bookmarkEnd w:id="0"/>
    </w:p>
    <w:p w:rsidR="00AC1173" w:rsidRPr="00022836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022836" w:rsidRPr="00BB099E" w:rsidRDefault="00022836" w:rsidP="00AC117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  <w:r w:rsidRPr="00BB099E">
        <w:rPr>
          <w:rFonts w:ascii="Times New Roman" w:hAnsi="Times New Roman" w:cs="Times New Roman"/>
          <w:b/>
          <w:bCs/>
          <w:sz w:val="24"/>
          <w:szCs w:val="36"/>
        </w:rPr>
        <w:t xml:space="preserve">Difficultés et enjeux du diagnostic prénatal dans les </w:t>
      </w:r>
      <w:proofErr w:type="spellStart"/>
      <w:r w:rsidRPr="00BB099E">
        <w:rPr>
          <w:rFonts w:ascii="Times New Roman" w:hAnsi="Times New Roman" w:cs="Times New Roman"/>
          <w:b/>
          <w:bCs/>
          <w:sz w:val="24"/>
          <w:szCs w:val="36"/>
        </w:rPr>
        <w:t>mucopolysaccaroîdoses</w:t>
      </w:r>
      <w:proofErr w:type="spellEnd"/>
      <w:r w:rsidRPr="00BB099E">
        <w:rPr>
          <w:rFonts w:ascii="Times New Roman" w:hAnsi="Times New Roman" w:cs="Times New Roman"/>
          <w:b/>
          <w:bCs/>
          <w:sz w:val="24"/>
          <w:szCs w:val="36"/>
        </w:rPr>
        <w:t> :</w:t>
      </w:r>
    </w:p>
    <w:p w:rsidR="00022836" w:rsidRPr="00BB099E" w:rsidRDefault="00022836" w:rsidP="00AC11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  <w:proofErr w:type="gramStart"/>
      <w:r w:rsidRPr="00BB099E">
        <w:rPr>
          <w:rFonts w:ascii="Times New Roman" w:hAnsi="Times New Roman" w:cs="Times New Roman"/>
          <w:b/>
          <w:bCs/>
          <w:sz w:val="24"/>
          <w:szCs w:val="36"/>
        </w:rPr>
        <w:t>à</w:t>
      </w:r>
      <w:proofErr w:type="gramEnd"/>
      <w:r w:rsidRPr="00BB099E">
        <w:rPr>
          <w:rFonts w:ascii="Times New Roman" w:hAnsi="Times New Roman" w:cs="Times New Roman"/>
          <w:b/>
          <w:bCs/>
          <w:sz w:val="24"/>
          <w:szCs w:val="36"/>
        </w:rPr>
        <w:t xml:space="preserve"> propos d’une série de 20 familles</w:t>
      </w:r>
    </w:p>
    <w:p w:rsidR="00022836" w:rsidRPr="00022836" w:rsidRDefault="00022836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022836">
        <w:rPr>
          <w:rFonts w:ascii="Times New Roman" w:hAnsi="Times New Roman" w:cs="Times New Roman"/>
          <w:sz w:val="24"/>
          <w:szCs w:val="36"/>
        </w:rPr>
        <w:t>S. Skouri1, I. Ouertani1, S. Gabteni1, F. Hsoumi1, R. Ben Abdelaziz2, H. Boudabous2</w:t>
      </w:r>
      <w:proofErr w:type="gramStart"/>
      <w:r w:rsidRPr="00022836">
        <w:rPr>
          <w:rFonts w:ascii="Times New Roman" w:hAnsi="Times New Roman" w:cs="Times New Roman"/>
          <w:sz w:val="24"/>
          <w:szCs w:val="36"/>
        </w:rPr>
        <w:t>,I</w:t>
      </w:r>
      <w:proofErr w:type="gramEnd"/>
      <w:r w:rsidRPr="00022836">
        <w:rPr>
          <w:rFonts w:ascii="Times New Roman" w:hAnsi="Times New Roman" w:cs="Times New Roman"/>
          <w:sz w:val="24"/>
          <w:szCs w:val="36"/>
        </w:rPr>
        <w:t>. Kraoua3, N. Tebib2, R. Mrad1</w:t>
      </w:r>
    </w:p>
    <w:p w:rsidR="00022836" w:rsidRPr="00022836" w:rsidRDefault="00022836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022836">
        <w:rPr>
          <w:rFonts w:ascii="Times New Roman" w:hAnsi="Times New Roman" w:cs="Times New Roman"/>
          <w:sz w:val="24"/>
          <w:szCs w:val="36"/>
        </w:rPr>
        <w:t>(1)Service des Maladies Congénitales et Héréditaires, Hôpital Charles Nicolle, Tunis</w:t>
      </w:r>
    </w:p>
    <w:p w:rsidR="00022836" w:rsidRPr="00022836" w:rsidRDefault="00022836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022836">
        <w:rPr>
          <w:rFonts w:ascii="Times New Roman" w:hAnsi="Times New Roman" w:cs="Times New Roman"/>
          <w:sz w:val="24"/>
          <w:szCs w:val="36"/>
        </w:rPr>
        <w:t xml:space="preserve">(2)Service de Pédiatrie et Maladies Métaboliques, Hôpital la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Rabta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>, Tunis</w:t>
      </w:r>
    </w:p>
    <w:p w:rsidR="00022836" w:rsidRDefault="00022836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022836">
        <w:rPr>
          <w:rFonts w:ascii="Times New Roman" w:hAnsi="Times New Roman" w:cs="Times New Roman"/>
          <w:sz w:val="24"/>
          <w:szCs w:val="36"/>
        </w:rPr>
        <w:t>(3) Service de Neurologie Pédiatrique, Institut National de Neurologie, Tunis</w:t>
      </w:r>
    </w:p>
    <w:p w:rsidR="00AC1173" w:rsidRPr="00022836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022836" w:rsidRPr="00BB099E" w:rsidRDefault="00022836" w:rsidP="00AC117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  <w:r w:rsidRPr="00BB099E">
        <w:rPr>
          <w:rFonts w:ascii="Times New Roman" w:hAnsi="Times New Roman" w:cs="Times New Roman"/>
          <w:b/>
          <w:bCs/>
          <w:sz w:val="24"/>
          <w:szCs w:val="36"/>
        </w:rPr>
        <w:t>Forme infantile de la Glycogénose type II : Étude moléculaire du gène GAA et conseil génétique</w:t>
      </w:r>
    </w:p>
    <w:p w:rsidR="00022836" w:rsidRPr="00022836" w:rsidRDefault="00022836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022836">
        <w:rPr>
          <w:rFonts w:ascii="Times New Roman" w:hAnsi="Times New Roman" w:cs="Times New Roman"/>
          <w:sz w:val="24"/>
          <w:szCs w:val="36"/>
        </w:rPr>
        <w:t> 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Bouhlel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MA1,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Belguith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N1-2,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Alila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O2, Gharbi N1,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Boudabbous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H3,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Lajmi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Y1, Abid D4,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BenChida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A3,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Kamoun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S4,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Tebib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N3,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Keskes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L2,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Kamoun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H1</w:t>
      </w:r>
      <w:bookmarkStart w:id="1" w:name="m_-7436734166055910476__Hlk513043950"/>
      <w:bookmarkEnd w:id="1"/>
    </w:p>
    <w:p w:rsidR="00022836" w:rsidRDefault="00022836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022836">
        <w:rPr>
          <w:rFonts w:ascii="Times New Roman" w:hAnsi="Times New Roman" w:cs="Times New Roman"/>
          <w:sz w:val="24"/>
          <w:szCs w:val="36"/>
        </w:rPr>
        <w:t>1-     Service de Génétique </w:t>
      </w:r>
      <w:bookmarkStart w:id="2" w:name="m_-7436734166055910476__Hlk513044606"/>
      <w:r w:rsidRPr="00022836">
        <w:rPr>
          <w:rFonts w:ascii="Times New Roman" w:hAnsi="Times New Roman" w:cs="Times New Roman"/>
          <w:sz w:val="24"/>
          <w:szCs w:val="36"/>
        </w:rPr>
        <w:t xml:space="preserve">CHU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Hedi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Chaker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Sfax</w:t>
      </w:r>
      <w:bookmarkEnd w:id="2"/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022836">
        <w:rPr>
          <w:rFonts w:ascii="Times New Roman" w:hAnsi="Times New Roman" w:cs="Times New Roman"/>
          <w:sz w:val="24"/>
          <w:szCs w:val="36"/>
        </w:rPr>
        <w:t>2-     Laboratoire de Génétique Moléculaire Humaines faculté de Médecine de Sfax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022836">
        <w:rPr>
          <w:rFonts w:ascii="Times New Roman" w:hAnsi="Times New Roman" w:cs="Times New Roman"/>
          <w:sz w:val="24"/>
          <w:szCs w:val="36"/>
        </w:rPr>
        <w:t xml:space="preserve">3-     Service de Pédiatrie CHU La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Rabta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Tunis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022836">
        <w:rPr>
          <w:rFonts w:ascii="Times New Roman" w:hAnsi="Times New Roman" w:cs="Times New Roman"/>
          <w:sz w:val="24"/>
          <w:szCs w:val="36"/>
        </w:rPr>
        <w:t xml:space="preserve">4-     Service de cardiologie CHU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Hedi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Chaker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Sfax</w:t>
      </w:r>
    </w:p>
    <w:p w:rsidR="00AC1173" w:rsidRPr="00022836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022836" w:rsidRPr="00BB099E" w:rsidRDefault="00022836" w:rsidP="00AC117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  <w:r w:rsidRPr="00BB099E">
        <w:rPr>
          <w:rFonts w:ascii="Times New Roman" w:hAnsi="Times New Roman" w:cs="Times New Roman"/>
          <w:b/>
          <w:bCs/>
          <w:sz w:val="24"/>
          <w:szCs w:val="36"/>
        </w:rPr>
        <w:t>Importance de l’étude moléculaire dans le diagnostic prénatal des maladies métaboliques: exemple de l’</w:t>
      </w:r>
      <w:proofErr w:type="spellStart"/>
      <w:r w:rsidRPr="00BB099E">
        <w:rPr>
          <w:rFonts w:ascii="Times New Roman" w:hAnsi="Times New Roman" w:cs="Times New Roman"/>
          <w:b/>
          <w:bCs/>
          <w:sz w:val="24"/>
          <w:szCs w:val="36"/>
        </w:rPr>
        <w:t>acidémie</w:t>
      </w:r>
      <w:proofErr w:type="spellEnd"/>
      <w:r w:rsidRPr="00BB099E"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  <w:proofErr w:type="spellStart"/>
      <w:r w:rsidRPr="00BB099E">
        <w:rPr>
          <w:rFonts w:ascii="Times New Roman" w:hAnsi="Times New Roman" w:cs="Times New Roman"/>
          <w:b/>
          <w:bCs/>
          <w:sz w:val="24"/>
          <w:szCs w:val="36"/>
        </w:rPr>
        <w:t>méthylmalonique</w:t>
      </w:r>
      <w:proofErr w:type="spellEnd"/>
      <w:r w:rsidRPr="00BB099E">
        <w:rPr>
          <w:rFonts w:ascii="Times New Roman" w:hAnsi="Times New Roman" w:cs="Times New Roman"/>
          <w:b/>
          <w:bCs/>
          <w:sz w:val="24"/>
          <w:szCs w:val="36"/>
        </w:rPr>
        <w:t xml:space="preserve"> : A propos de six familles</w:t>
      </w:r>
    </w:p>
    <w:p w:rsidR="00022836" w:rsidRDefault="00022836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022836">
        <w:rPr>
          <w:rFonts w:ascii="Times New Roman" w:hAnsi="Times New Roman" w:cs="Times New Roman"/>
          <w:sz w:val="24"/>
          <w:szCs w:val="36"/>
        </w:rPr>
        <w:t>S.Gabtni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I.Ouertani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S.Skouri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F.Hsoumi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A.Jelassi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R.Mrad</w:t>
      </w:r>
      <w:proofErr w:type="spellEnd"/>
    </w:p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022836">
        <w:rPr>
          <w:rFonts w:ascii="Times New Roman" w:hAnsi="Times New Roman" w:cs="Times New Roman"/>
          <w:sz w:val="24"/>
          <w:szCs w:val="36"/>
        </w:rPr>
        <w:t>Service des Maladies Congénitales et Héréditaires, Hôpital Charles Nicolle, Tunis</w:t>
      </w:r>
    </w:p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AC1173" w:rsidRPr="00022836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022836" w:rsidRPr="00BB099E" w:rsidRDefault="00022836" w:rsidP="00AC117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  <w:r w:rsidRPr="00BB099E">
        <w:rPr>
          <w:rFonts w:ascii="Times New Roman" w:hAnsi="Times New Roman" w:cs="Times New Roman"/>
          <w:b/>
          <w:bCs/>
          <w:sz w:val="24"/>
          <w:szCs w:val="36"/>
        </w:rPr>
        <w:t xml:space="preserve">Syndrome d’activation </w:t>
      </w:r>
      <w:proofErr w:type="spellStart"/>
      <w:r w:rsidRPr="00BB099E">
        <w:rPr>
          <w:rFonts w:ascii="Times New Roman" w:hAnsi="Times New Roman" w:cs="Times New Roman"/>
          <w:b/>
          <w:bCs/>
          <w:sz w:val="24"/>
          <w:szCs w:val="36"/>
        </w:rPr>
        <w:t>macrophagique</w:t>
      </w:r>
      <w:proofErr w:type="spellEnd"/>
      <w:r w:rsidRPr="00BB099E">
        <w:rPr>
          <w:rFonts w:ascii="Times New Roman" w:hAnsi="Times New Roman" w:cs="Times New Roman"/>
          <w:b/>
          <w:bCs/>
          <w:sz w:val="24"/>
          <w:szCs w:val="36"/>
        </w:rPr>
        <w:t xml:space="preserve">  et maladies métaboliques</w:t>
      </w:r>
    </w:p>
    <w:p w:rsidR="00022836" w:rsidRPr="00022836" w:rsidRDefault="00022836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022836">
        <w:rPr>
          <w:rFonts w:ascii="Times New Roman" w:hAnsi="Times New Roman" w:cs="Times New Roman"/>
          <w:sz w:val="24"/>
          <w:szCs w:val="36"/>
        </w:rPr>
        <w:t>S.khenissi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R.Ben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Abdelaziz,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H.Boudabous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S.Ben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Messoud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A.Ben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Chehida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H.Hajji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MS.Abdelmoula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H.Ben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Turkia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H.Azzouz</w:t>
      </w:r>
      <w:proofErr w:type="spellEnd"/>
      <w:r w:rsidRPr="00022836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022836">
        <w:rPr>
          <w:rFonts w:ascii="Times New Roman" w:hAnsi="Times New Roman" w:cs="Times New Roman"/>
          <w:sz w:val="24"/>
          <w:szCs w:val="36"/>
        </w:rPr>
        <w:t>N.Tebib</w:t>
      </w:r>
      <w:proofErr w:type="spellEnd"/>
    </w:p>
    <w:p w:rsidR="004356D3" w:rsidRDefault="00022836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835193">
        <w:rPr>
          <w:rFonts w:ascii="Times New Roman" w:hAnsi="Times New Roman" w:cs="Times New Roman"/>
          <w:sz w:val="24"/>
          <w:szCs w:val="36"/>
        </w:rPr>
        <w:t xml:space="preserve">Service de pédiatrie et de maladies métaboliques héréditaires, CHU La </w:t>
      </w:r>
      <w:proofErr w:type="spellStart"/>
      <w:r w:rsidRPr="00835193">
        <w:rPr>
          <w:rFonts w:ascii="Times New Roman" w:hAnsi="Times New Roman" w:cs="Times New Roman"/>
          <w:sz w:val="24"/>
          <w:szCs w:val="36"/>
        </w:rPr>
        <w:t>Rabta</w:t>
      </w:r>
      <w:proofErr w:type="spellEnd"/>
    </w:p>
    <w:p w:rsidR="00AC1173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AC1173" w:rsidRPr="00AC1173" w:rsidRDefault="00AC1173" w:rsidP="00AC1173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C1173">
        <w:rPr>
          <w:rFonts w:asciiTheme="majorBidi" w:hAnsiTheme="majorBidi" w:cstheme="majorBidi"/>
          <w:b/>
          <w:bCs/>
          <w:sz w:val="24"/>
          <w:szCs w:val="24"/>
        </w:rPr>
        <w:t>Un retard psychomoteur révélant une hypovitaminose B12 chez un nourrisson</w:t>
      </w:r>
    </w:p>
    <w:p w:rsidR="00AC1173" w:rsidRPr="00AC1173" w:rsidRDefault="00AC1173" w:rsidP="00AC11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C1173">
        <w:rPr>
          <w:rFonts w:asciiTheme="majorBidi" w:hAnsiTheme="majorBidi" w:cstheme="majorBidi"/>
          <w:sz w:val="24"/>
          <w:szCs w:val="24"/>
        </w:rPr>
        <w:t>Abdelbari.M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Tej.A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Ayed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Dh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Khattech.S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Kbaili.R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Tilouche.S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Kahloul.N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Bouguila.J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Boughamoura.L</w:t>
      </w:r>
      <w:proofErr w:type="spellEnd"/>
    </w:p>
    <w:p w:rsidR="00AC1173" w:rsidRPr="00AC1173" w:rsidRDefault="00AC1173" w:rsidP="00AC11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1173">
        <w:rPr>
          <w:rFonts w:asciiTheme="majorBidi" w:hAnsiTheme="majorBidi" w:cstheme="majorBidi"/>
          <w:sz w:val="24"/>
          <w:szCs w:val="24"/>
        </w:rPr>
        <w:t xml:space="preserve">Service de Pédiatrie, hôpital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Farhat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Hached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>, Sousse</w:t>
      </w:r>
    </w:p>
    <w:p w:rsidR="00AC1173" w:rsidRPr="00AC1173" w:rsidRDefault="00AC1173" w:rsidP="00AC11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C1173" w:rsidRPr="00AC1173" w:rsidRDefault="00AC1173" w:rsidP="00AC1173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C1173">
        <w:rPr>
          <w:rFonts w:asciiTheme="majorBidi" w:hAnsiTheme="majorBidi" w:cstheme="majorBidi"/>
          <w:b/>
          <w:bCs/>
          <w:sz w:val="24"/>
          <w:szCs w:val="24"/>
        </w:rPr>
        <w:t xml:space="preserve">La maladie de </w:t>
      </w:r>
      <w:proofErr w:type="spellStart"/>
      <w:r w:rsidRPr="00AC1173">
        <w:rPr>
          <w:rFonts w:asciiTheme="majorBidi" w:hAnsiTheme="majorBidi" w:cstheme="majorBidi"/>
          <w:b/>
          <w:bCs/>
          <w:sz w:val="24"/>
          <w:szCs w:val="24"/>
        </w:rPr>
        <w:t>Canavan</w:t>
      </w:r>
      <w:proofErr w:type="spellEnd"/>
      <w:r w:rsidRPr="00AC1173">
        <w:rPr>
          <w:rFonts w:asciiTheme="majorBidi" w:hAnsiTheme="majorBidi" w:cstheme="majorBidi"/>
          <w:b/>
          <w:bCs/>
          <w:sz w:val="24"/>
          <w:szCs w:val="24"/>
        </w:rPr>
        <w:t xml:space="preserve"> : à propos d'une observation </w:t>
      </w:r>
    </w:p>
    <w:p w:rsidR="00AC1173" w:rsidRPr="00AC1173" w:rsidRDefault="00AC1173" w:rsidP="00AC11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C1173">
        <w:rPr>
          <w:rFonts w:asciiTheme="majorBidi" w:hAnsiTheme="majorBidi" w:cstheme="majorBidi"/>
          <w:sz w:val="24"/>
          <w:szCs w:val="24"/>
        </w:rPr>
        <w:t>Abdelbari.M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Tej.A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AyedDh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Khattech.S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Kbaili.R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Tilouche.S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Kahloul.N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Bouguila.J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Boughamoura.L</w:t>
      </w:r>
      <w:proofErr w:type="spellEnd"/>
    </w:p>
    <w:p w:rsidR="00AC1173" w:rsidRPr="00AC1173" w:rsidRDefault="00AC1173" w:rsidP="00AC11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C1173">
        <w:rPr>
          <w:rFonts w:asciiTheme="majorBidi" w:hAnsiTheme="majorBidi" w:cstheme="majorBidi"/>
          <w:sz w:val="24"/>
          <w:szCs w:val="24"/>
        </w:rPr>
        <w:t xml:space="preserve">Service de Pédiatrie, hôpital </w:t>
      </w:r>
      <w:proofErr w:type="spellStart"/>
      <w:r w:rsidRPr="00AC1173">
        <w:rPr>
          <w:rFonts w:asciiTheme="majorBidi" w:hAnsiTheme="majorBidi" w:cstheme="majorBidi"/>
          <w:sz w:val="24"/>
          <w:szCs w:val="24"/>
        </w:rPr>
        <w:t>FarhatHached</w:t>
      </w:r>
      <w:proofErr w:type="spellEnd"/>
      <w:r w:rsidRPr="00AC1173">
        <w:rPr>
          <w:rFonts w:asciiTheme="majorBidi" w:hAnsiTheme="majorBidi" w:cstheme="majorBidi"/>
          <w:sz w:val="24"/>
          <w:szCs w:val="24"/>
        </w:rPr>
        <w:t>, Sousse</w:t>
      </w:r>
    </w:p>
    <w:p w:rsidR="00AC1173" w:rsidRPr="00022836" w:rsidRDefault="00AC1173" w:rsidP="00AC1173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sectPr w:rsidR="00AC1173" w:rsidRPr="00022836" w:rsidSect="0043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684"/>
    <w:multiLevelType w:val="hybridMultilevel"/>
    <w:tmpl w:val="570A76A2"/>
    <w:lvl w:ilvl="0" w:tplc="E3FE02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D5EA9"/>
    <w:multiLevelType w:val="hybridMultilevel"/>
    <w:tmpl w:val="7B3066A0"/>
    <w:lvl w:ilvl="0" w:tplc="0D96B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22836"/>
    <w:rsid w:val="00022836"/>
    <w:rsid w:val="004356D3"/>
    <w:rsid w:val="005B25E5"/>
    <w:rsid w:val="005C1CC3"/>
    <w:rsid w:val="006C2598"/>
    <w:rsid w:val="00725ACF"/>
    <w:rsid w:val="0094020C"/>
    <w:rsid w:val="00AC1173"/>
    <w:rsid w:val="00BB099E"/>
    <w:rsid w:val="00EC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3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22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22836"/>
    <w:pPr>
      <w:ind w:left="720"/>
      <w:contextualSpacing/>
    </w:pPr>
  </w:style>
  <w:style w:type="character" w:customStyle="1" w:styleId="pg-1fs1">
    <w:name w:val="pg-1fs1"/>
    <w:basedOn w:val="Policepardfaut"/>
    <w:rsid w:val="00AC1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</dc:creator>
  <cp:lastModifiedBy>ASUS</cp:lastModifiedBy>
  <cp:revision>2</cp:revision>
  <dcterms:created xsi:type="dcterms:W3CDTF">2018-06-19T08:13:00Z</dcterms:created>
  <dcterms:modified xsi:type="dcterms:W3CDTF">2018-06-19T08:13:00Z</dcterms:modified>
</cp:coreProperties>
</file>