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59" w:rsidRDefault="00110059">
      <w:pPr>
        <w:widowControl/>
        <w:autoSpaceDE/>
        <w:autoSpaceDN/>
        <w:adjustRightInd/>
        <w:spacing w:before="0" w:after="200" w:line="276" w:lineRule="auto"/>
        <w:jc w:val="left"/>
      </w:pPr>
    </w:p>
    <w:p w:rsidR="004920A7" w:rsidRDefault="004920A7" w:rsidP="00B14467">
      <w:pPr>
        <w:ind w:left="360"/>
      </w:pPr>
    </w:p>
    <w:p w:rsidR="00110059" w:rsidRPr="005B7657" w:rsidRDefault="00B14467" w:rsidP="00110059">
      <w:pPr>
        <w:ind w:left="360"/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5B7657">
        <w:rPr>
          <w:rFonts w:ascii="Berlin Sans FB Demi" w:hAnsi="Berlin Sans FB Demi"/>
          <w:b/>
          <w:bCs/>
          <w:sz w:val="28"/>
          <w:szCs w:val="28"/>
        </w:rPr>
        <w:t>Préprogramme</w:t>
      </w:r>
      <w:r w:rsidR="00110059" w:rsidRPr="005B7657">
        <w:rPr>
          <w:rFonts w:ascii="Berlin Sans FB Demi" w:hAnsi="Berlin Sans FB Demi"/>
          <w:b/>
          <w:bCs/>
          <w:sz w:val="28"/>
          <w:szCs w:val="28"/>
        </w:rPr>
        <w:t xml:space="preserve"> de la journée nationale de l’ATEMMH</w:t>
      </w:r>
    </w:p>
    <w:p w:rsidR="00B14467" w:rsidRPr="005B7657" w:rsidRDefault="008E5B16" w:rsidP="00110059">
      <w:pPr>
        <w:ind w:left="360"/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02</w:t>
      </w:r>
      <w:r w:rsidR="00110059" w:rsidRPr="005B7657">
        <w:rPr>
          <w:rFonts w:ascii="Berlin Sans FB Demi" w:hAnsi="Berlin Sans FB Demi"/>
          <w:b/>
          <w:bCs/>
          <w:sz w:val="28"/>
          <w:szCs w:val="28"/>
        </w:rPr>
        <w:t xml:space="preserve"> décembre 2017-à l’Hôtel l’Acropole Tunis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4962"/>
        <w:gridCol w:w="1950"/>
      </w:tblGrid>
      <w:tr w:rsidR="00B14467" w:rsidTr="00110059">
        <w:tc>
          <w:tcPr>
            <w:tcW w:w="2016" w:type="dxa"/>
            <w:shd w:val="clear" w:color="auto" w:fill="BFBFBF" w:themeFill="background1" w:themeFillShade="BF"/>
          </w:tcPr>
          <w:p w:rsidR="00B14467" w:rsidRPr="00110059" w:rsidRDefault="00B1446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8h00-9h00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B14467" w:rsidRDefault="00B14467" w:rsidP="00B14467">
            <w:r>
              <w:t>Accueil des participants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B14467" w:rsidRDefault="00B14467" w:rsidP="00B14467"/>
        </w:tc>
      </w:tr>
      <w:tr w:rsidR="00B14467" w:rsidTr="00110059">
        <w:tc>
          <w:tcPr>
            <w:tcW w:w="2016" w:type="dxa"/>
          </w:tcPr>
          <w:p w:rsidR="00B14467" w:rsidRPr="00110059" w:rsidRDefault="00B1446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9h00-10h00</w:t>
            </w:r>
          </w:p>
        </w:tc>
        <w:tc>
          <w:tcPr>
            <w:tcW w:w="4962" w:type="dxa"/>
          </w:tcPr>
          <w:p w:rsidR="00B14467" w:rsidRPr="00110059" w:rsidRDefault="00B1446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Communications libres</w:t>
            </w:r>
          </w:p>
        </w:tc>
        <w:tc>
          <w:tcPr>
            <w:tcW w:w="1950" w:type="dxa"/>
          </w:tcPr>
          <w:p w:rsidR="00B14467" w:rsidRDefault="00B14467" w:rsidP="00B14467">
            <w:r>
              <w:t>(6 x 10 minutes)</w:t>
            </w:r>
          </w:p>
        </w:tc>
      </w:tr>
      <w:tr w:rsidR="00B14467" w:rsidTr="00110059">
        <w:tc>
          <w:tcPr>
            <w:tcW w:w="2016" w:type="dxa"/>
            <w:shd w:val="clear" w:color="auto" w:fill="BFBFBF" w:themeFill="background1" w:themeFillShade="BF"/>
          </w:tcPr>
          <w:p w:rsidR="00B14467" w:rsidRPr="00110059" w:rsidRDefault="00B1446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10h00-10h30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B14467" w:rsidRDefault="00B14467" w:rsidP="00B14467">
            <w:r>
              <w:t>Pause-café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B14467" w:rsidRDefault="00B14467" w:rsidP="00B14467"/>
        </w:tc>
      </w:tr>
      <w:tr w:rsidR="00B14467" w:rsidTr="00110059">
        <w:tc>
          <w:tcPr>
            <w:tcW w:w="2016" w:type="dxa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10h30-11h30</w:t>
            </w:r>
          </w:p>
        </w:tc>
        <w:tc>
          <w:tcPr>
            <w:tcW w:w="4962" w:type="dxa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Convulsions de l’enfant : quand penser à une MHM</w:t>
            </w:r>
          </w:p>
        </w:tc>
        <w:tc>
          <w:tcPr>
            <w:tcW w:w="1950" w:type="dxa"/>
          </w:tcPr>
          <w:p w:rsidR="00B14467" w:rsidRDefault="004920A7" w:rsidP="00B14467">
            <w:r>
              <w:t xml:space="preserve">Isabelle </w:t>
            </w:r>
            <w:proofErr w:type="spellStart"/>
            <w:r>
              <w:t>Desguerre</w:t>
            </w:r>
            <w:proofErr w:type="spellEnd"/>
            <w:r>
              <w:t> ?</w:t>
            </w:r>
          </w:p>
        </w:tc>
      </w:tr>
      <w:tr w:rsidR="00B14467" w:rsidTr="00110059">
        <w:tc>
          <w:tcPr>
            <w:tcW w:w="2016" w:type="dxa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11h30-12h15</w:t>
            </w:r>
          </w:p>
        </w:tc>
        <w:tc>
          <w:tcPr>
            <w:tcW w:w="4962" w:type="dxa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Autisme et MHM</w:t>
            </w:r>
          </w:p>
        </w:tc>
        <w:tc>
          <w:tcPr>
            <w:tcW w:w="1950" w:type="dxa"/>
          </w:tcPr>
          <w:p w:rsidR="00B14467" w:rsidRDefault="004920A7" w:rsidP="00B14467">
            <w:proofErr w:type="spellStart"/>
            <w:r>
              <w:t>Gaddour</w:t>
            </w:r>
            <w:proofErr w:type="spellEnd"/>
            <w:r>
              <w:t xml:space="preserve"> </w:t>
            </w:r>
            <w:proofErr w:type="spellStart"/>
            <w:r>
              <w:t>Naoufal</w:t>
            </w:r>
            <w:proofErr w:type="spellEnd"/>
          </w:p>
        </w:tc>
      </w:tr>
      <w:tr w:rsidR="00B14467" w:rsidTr="00110059">
        <w:tc>
          <w:tcPr>
            <w:tcW w:w="2016" w:type="dxa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12h15-12h45</w:t>
            </w:r>
          </w:p>
        </w:tc>
        <w:tc>
          <w:tcPr>
            <w:tcW w:w="4962" w:type="dxa"/>
          </w:tcPr>
          <w:p w:rsidR="00B14467" w:rsidRDefault="004920A7" w:rsidP="00B14467">
            <w:r>
              <w:t>Discussion</w:t>
            </w:r>
          </w:p>
        </w:tc>
        <w:tc>
          <w:tcPr>
            <w:tcW w:w="1950" w:type="dxa"/>
          </w:tcPr>
          <w:p w:rsidR="00B14467" w:rsidRDefault="00B14467" w:rsidP="00B14467"/>
        </w:tc>
      </w:tr>
      <w:tr w:rsidR="00B14467" w:rsidTr="00110059">
        <w:tc>
          <w:tcPr>
            <w:tcW w:w="2016" w:type="dxa"/>
            <w:shd w:val="clear" w:color="auto" w:fill="F2F2F2" w:themeFill="background1" w:themeFillShade="F2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12h45-13h15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14467" w:rsidRDefault="004920A7" w:rsidP="00B14467">
            <w:r>
              <w:t>Assemblée générale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B14467" w:rsidRDefault="00B14467" w:rsidP="00B14467"/>
        </w:tc>
      </w:tr>
      <w:tr w:rsidR="00B14467" w:rsidTr="00110059">
        <w:tc>
          <w:tcPr>
            <w:tcW w:w="2016" w:type="dxa"/>
            <w:shd w:val="clear" w:color="auto" w:fill="BFBFBF" w:themeFill="background1" w:themeFillShade="BF"/>
          </w:tcPr>
          <w:p w:rsidR="00B1446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13h15-15h00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B14467" w:rsidRDefault="004920A7" w:rsidP="00B14467">
            <w:r>
              <w:t>Déjeuner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B14467" w:rsidRDefault="00B14467" w:rsidP="00B14467"/>
        </w:tc>
      </w:tr>
      <w:tr w:rsidR="004920A7" w:rsidTr="00110059">
        <w:tc>
          <w:tcPr>
            <w:tcW w:w="2016" w:type="dxa"/>
          </w:tcPr>
          <w:p w:rsidR="004920A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15h00-15h45</w:t>
            </w:r>
          </w:p>
        </w:tc>
        <w:tc>
          <w:tcPr>
            <w:tcW w:w="4962" w:type="dxa"/>
          </w:tcPr>
          <w:p w:rsidR="004920A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Retard mental et MHM</w:t>
            </w:r>
          </w:p>
        </w:tc>
        <w:tc>
          <w:tcPr>
            <w:tcW w:w="1950" w:type="dxa"/>
          </w:tcPr>
          <w:p w:rsidR="004920A7" w:rsidRDefault="004920A7" w:rsidP="00B14467">
            <w:r>
              <w:t xml:space="preserve">Isabelle </w:t>
            </w:r>
            <w:proofErr w:type="spellStart"/>
            <w:r>
              <w:t>Desguerre</w:t>
            </w:r>
            <w:proofErr w:type="spellEnd"/>
            <w:r>
              <w:t> ?</w:t>
            </w:r>
          </w:p>
        </w:tc>
      </w:tr>
      <w:tr w:rsidR="004920A7" w:rsidTr="00110059">
        <w:tc>
          <w:tcPr>
            <w:tcW w:w="2016" w:type="dxa"/>
          </w:tcPr>
          <w:p w:rsidR="004920A7" w:rsidRPr="00110059" w:rsidRDefault="004920A7" w:rsidP="00B14467">
            <w:pPr>
              <w:rPr>
                <w:b/>
                <w:bCs/>
              </w:rPr>
            </w:pPr>
            <w:r w:rsidRPr="00110059">
              <w:rPr>
                <w:b/>
                <w:bCs/>
              </w:rPr>
              <w:t>15h45-16h30</w:t>
            </w:r>
          </w:p>
        </w:tc>
        <w:tc>
          <w:tcPr>
            <w:tcW w:w="4962" w:type="dxa"/>
          </w:tcPr>
          <w:p w:rsidR="004920A7" w:rsidRPr="00110059" w:rsidRDefault="004920A7" w:rsidP="004920A7">
            <w:pPr>
              <w:rPr>
                <w:b/>
                <w:bCs/>
              </w:rPr>
            </w:pPr>
            <w:bookmarkStart w:id="0" w:name="_GoBack"/>
            <w:r w:rsidRPr="00110059">
              <w:rPr>
                <w:b/>
                <w:bCs/>
              </w:rPr>
              <w:t xml:space="preserve">Cas cliniques en ophtalmologie métabolique </w:t>
            </w:r>
            <w:bookmarkEnd w:id="0"/>
          </w:p>
        </w:tc>
        <w:tc>
          <w:tcPr>
            <w:tcW w:w="1950" w:type="dxa"/>
          </w:tcPr>
          <w:p w:rsidR="004920A7" w:rsidRDefault="004920A7" w:rsidP="004920A7">
            <w:proofErr w:type="spellStart"/>
            <w:r>
              <w:t>Ines</w:t>
            </w:r>
            <w:proofErr w:type="spellEnd"/>
            <w:r>
              <w:t xml:space="preserve"> Malek</w:t>
            </w:r>
          </w:p>
          <w:p w:rsidR="004920A7" w:rsidRDefault="004920A7" w:rsidP="004920A7">
            <w:r>
              <w:t xml:space="preserve">Hatem </w:t>
            </w:r>
            <w:proofErr w:type="spellStart"/>
            <w:r>
              <w:t>Azzouz</w:t>
            </w:r>
            <w:proofErr w:type="spellEnd"/>
          </w:p>
        </w:tc>
      </w:tr>
    </w:tbl>
    <w:p w:rsidR="00B14467" w:rsidRPr="0021132D" w:rsidRDefault="00B14467" w:rsidP="00B14467">
      <w:pPr>
        <w:ind w:left="360"/>
      </w:pPr>
    </w:p>
    <w:sectPr w:rsidR="00B14467" w:rsidRPr="0021132D" w:rsidSect="0022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5E3"/>
    <w:multiLevelType w:val="hybridMultilevel"/>
    <w:tmpl w:val="C340F1DE"/>
    <w:lvl w:ilvl="0" w:tplc="8B3283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73D"/>
    <w:multiLevelType w:val="hybridMultilevel"/>
    <w:tmpl w:val="8C7E21DA"/>
    <w:lvl w:ilvl="0" w:tplc="65F865D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1920"/>
    <w:multiLevelType w:val="multilevel"/>
    <w:tmpl w:val="56FC8278"/>
    <w:lvl w:ilvl="0">
      <w:start w:val="2"/>
      <w:numFmt w:val="upperRoman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4C441E"/>
    <w:multiLevelType w:val="hybridMultilevel"/>
    <w:tmpl w:val="1298D754"/>
    <w:lvl w:ilvl="0" w:tplc="9500C28C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6AD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49D"/>
    <w:multiLevelType w:val="hybridMultilevel"/>
    <w:tmpl w:val="5FAEF680"/>
    <w:lvl w:ilvl="0" w:tplc="1DA2315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32D"/>
    <w:rsid w:val="00004A47"/>
    <w:rsid w:val="0001260F"/>
    <w:rsid w:val="000A08D4"/>
    <w:rsid w:val="000B5D86"/>
    <w:rsid w:val="00110059"/>
    <w:rsid w:val="0021132D"/>
    <w:rsid w:val="00225D0E"/>
    <w:rsid w:val="002909BA"/>
    <w:rsid w:val="00291B52"/>
    <w:rsid w:val="002F40D6"/>
    <w:rsid w:val="002F520E"/>
    <w:rsid w:val="003A6D60"/>
    <w:rsid w:val="003F2D05"/>
    <w:rsid w:val="003F7292"/>
    <w:rsid w:val="004920A7"/>
    <w:rsid w:val="004A6AC5"/>
    <w:rsid w:val="004F5EBD"/>
    <w:rsid w:val="005A1656"/>
    <w:rsid w:val="005A797B"/>
    <w:rsid w:val="005B7657"/>
    <w:rsid w:val="005D7045"/>
    <w:rsid w:val="006A0FB0"/>
    <w:rsid w:val="006D5822"/>
    <w:rsid w:val="0080633D"/>
    <w:rsid w:val="008067A1"/>
    <w:rsid w:val="0087188C"/>
    <w:rsid w:val="008B7DBE"/>
    <w:rsid w:val="008D1917"/>
    <w:rsid w:val="008D1E9B"/>
    <w:rsid w:val="008E5B16"/>
    <w:rsid w:val="009D6ED6"/>
    <w:rsid w:val="00A12DD8"/>
    <w:rsid w:val="00A25ECB"/>
    <w:rsid w:val="00A5499A"/>
    <w:rsid w:val="00B14467"/>
    <w:rsid w:val="00B538F0"/>
    <w:rsid w:val="00B562A6"/>
    <w:rsid w:val="00BD0700"/>
    <w:rsid w:val="00BE6B5E"/>
    <w:rsid w:val="00CB3EFC"/>
    <w:rsid w:val="00E23A06"/>
    <w:rsid w:val="00E70072"/>
    <w:rsid w:val="00E95D11"/>
    <w:rsid w:val="00EB63F3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8E9E-99ED-48FC-8405-06C71F0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60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Tahoma" w:eastAsia="MS Mincho" w:hAnsi="Tahoma" w:cs="Tahom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A6D60"/>
    <w:pPr>
      <w:keepNext/>
      <w:keepLines/>
      <w:spacing w:before="480" w:after="200"/>
      <w:contextualSpacing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6D60"/>
    <w:pPr>
      <w:spacing w:after="200"/>
      <w:contextualSpacing/>
      <w:outlineLvl w:val="1"/>
    </w:pPr>
    <w:rPr>
      <w:rFonts w:eastAsiaTheme="minorHAnsi"/>
      <w:b/>
      <w:color w:val="0070C0"/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3A6D60"/>
    <w:pPr>
      <w:spacing w:after="200"/>
      <w:contextualSpacing/>
      <w:outlineLvl w:val="2"/>
    </w:pPr>
    <w:rPr>
      <w:rFonts w:eastAsiaTheme="minorHAnsi"/>
      <w:b/>
      <w:color w:val="002060"/>
      <w:sz w:val="24"/>
      <w:lang w:eastAsia="en-US"/>
    </w:rPr>
  </w:style>
  <w:style w:type="paragraph" w:styleId="Titre40">
    <w:name w:val="heading 4"/>
    <w:basedOn w:val="Normal"/>
    <w:next w:val="Normal"/>
    <w:link w:val="Titre4Car"/>
    <w:uiPriority w:val="9"/>
    <w:unhideWhenUsed/>
    <w:qFormat/>
    <w:rsid w:val="003A6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D60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A6D60"/>
    <w:rPr>
      <w:rFonts w:ascii="Tahoma" w:hAnsi="Tahoma" w:cs="Tahoma"/>
      <w:b/>
      <w:color w:val="0070C0"/>
      <w:sz w:val="24"/>
    </w:rPr>
  </w:style>
  <w:style w:type="character" w:customStyle="1" w:styleId="Titre3Car">
    <w:name w:val="Titre 3 Car"/>
    <w:basedOn w:val="Policepardfaut"/>
    <w:link w:val="Titre3"/>
    <w:uiPriority w:val="99"/>
    <w:rsid w:val="003A6D60"/>
    <w:rPr>
      <w:rFonts w:ascii="Tahoma" w:hAnsi="Tahoma" w:cs="Tahoma"/>
      <w:b/>
      <w:color w:val="002060"/>
      <w:sz w:val="24"/>
    </w:rPr>
  </w:style>
  <w:style w:type="character" w:customStyle="1" w:styleId="Titre4Car">
    <w:name w:val="Titre 4 Car"/>
    <w:basedOn w:val="Policepardfaut"/>
    <w:link w:val="Titre40"/>
    <w:uiPriority w:val="9"/>
    <w:rsid w:val="003A6D60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6D60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6D6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A6D60"/>
    <w:pPr>
      <w:ind w:left="240"/>
    </w:pPr>
    <w:rPr>
      <w:rFonts w:asciiTheme="minorHAnsi" w:hAnsiTheme="minorHAnsi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A6D60"/>
    <w:pPr>
      <w:keepNext/>
      <w:spacing w:after="200"/>
    </w:pPr>
    <w:rPr>
      <w:b/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A6D60"/>
    <w:pPr>
      <w:numPr>
        <w:numId w:val="4"/>
      </w:numPr>
      <w:spacing w:after="20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A6D60"/>
    <w:rPr>
      <w:rFonts w:ascii="Tahoma" w:hAnsi="Tahoma" w:cs="Tahoma"/>
    </w:rPr>
  </w:style>
  <w:style w:type="paragraph" w:styleId="Citationintense">
    <w:name w:val="Intense Quote"/>
    <w:basedOn w:val="Paragraphedeliste"/>
    <w:next w:val="Normal"/>
    <w:link w:val="CitationintenseCar"/>
    <w:uiPriority w:val="30"/>
    <w:qFormat/>
    <w:rsid w:val="003A6D60"/>
    <w:pPr>
      <w:numPr>
        <w:numId w:val="0"/>
      </w:numPr>
      <w:ind w:left="720"/>
    </w:pPr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D60"/>
    <w:rPr>
      <w:rFonts w:ascii="Tahoma" w:hAnsi="Tahoma" w:cs="Tahoma"/>
      <w:b/>
    </w:rPr>
  </w:style>
  <w:style w:type="character" w:styleId="Emphaseple">
    <w:name w:val="Subtle Emphasis"/>
    <w:basedOn w:val="Policepardfaut"/>
    <w:uiPriority w:val="19"/>
    <w:qFormat/>
    <w:rsid w:val="003A6D60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character" w:styleId="Rfrenceintense">
    <w:name w:val="Intense Reference"/>
    <w:uiPriority w:val="32"/>
    <w:qFormat/>
    <w:rsid w:val="003A6D60"/>
    <w:rPr>
      <w:b/>
      <w:color w:val="215868" w:themeColor="accent5" w:themeShade="80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D60"/>
    <w:pPr>
      <w:spacing w:line="276" w:lineRule="auto"/>
      <w:outlineLvl w:val="9"/>
    </w:pPr>
  </w:style>
  <w:style w:type="paragraph" w:customStyle="1" w:styleId="DecimalAligned">
    <w:name w:val="Decimal Aligned"/>
    <w:basedOn w:val="Normal"/>
    <w:uiPriority w:val="40"/>
    <w:qFormat/>
    <w:rsid w:val="003A6D6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paragraph" w:customStyle="1" w:styleId="Style1">
    <w:name w:val="Style1"/>
    <w:basedOn w:val="Paragraphedeliste"/>
    <w:link w:val="Style1Car"/>
    <w:qFormat/>
    <w:rsid w:val="003A6D60"/>
    <w:pPr>
      <w:numPr>
        <w:numId w:val="9"/>
      </w:numPr>
    </w:pPr>
    <w:rPr>
      <w:b/>
    </w:rPr>
  </w:style>
  <w:style w:type="character" w:customStyle="1" w:styleId="Style1Car">
    <w:name w:val="Style1 Car"/>
    <w:basedOn w:val="ParagraphedelisteCar"/>
    <w:link w:val="Style1"/>
    <w:rsid w:val="003A6D60"/>
    <w:rPr>
      <w:rFonts w:ascii="Tahoma" w:hAnsi="Tahoma" w:cs="Tahoma"/>
      <w:b/>
    </w:rPr>
  </w:style>
  <w:style w:type="paragraph" w:customStyle="1" w:styleId="Style2">
    <w:name w:val="Style2"/>
    <w:basedOn w:val="Paragraphedeliste"/>
    <w:link w:val="Style2Car"/>
    <w:qFormat/>
    <w:rsid w:val="003A6D60"/>
    <w:pPr>
      <w:numPr>
        <w:ilvl w:val="1"/>
        <w:numId w:val="9"/>
      </w:numPr>
    </w:pPr>
    <w:rPr>
      <w:b/>
      <w:color w:val="0070C0"/>
    </w:rPr>
  </w:style>
  <w:style w:type="character" w:customStyle="1" w:styleId="Style2Car">
    <w:name w:val="Style2 Car"/>
    <w:basedOn w:val="ParagraphedelisteCar"/>
    <w:link w:val="Style2"/>
    <w:rsid w:val="003A6D60"/>
    <w:rPr>
      <w:rFonts w:ascii="Tahoma" w:hAnsi="Tahoma" w:cs="Tahoma"/>
      <w:b/>
      <w:color w:val="0070C0"/>
    </w:rPr>
  </w:style>
  <w:style w:type="paragraph" w:customStyle="1" w:styleId="Style3">
    <w:name w:val="Style3"/>
    <w:basedOn w:val="Paragraphedeliste"/>
    <w:link w:val="Style3Car"/>
    <w:qFormat/>
    <w:rsid w:val="003A6D60"/>
    <w:pPr>
      <w:numPr>
        <w:ilvl w:val="2"/>
        <w:numId w:val="9"/>
      </w:numPr>
    </w:pPr>
    <w:rPr>
      <w:b/>
      <w:color w:val="0070C0"/>
    </w:rPr>
  </w:style>
  <w:style w:type="character" w:customStyle="1" w:styleId="Style3Car">
    <w:name w:val="Style3 Car"/>
    <w:basedOn w:val="ParagraphedelisteCar"/>
    <w:link w:val="Style3"/>
    <w:rsid w:val="003A6D60"/>
    <w:rPr>
      <w:rFonts w:ascii="Tahoma" w:hAnsi="Tahoma" w:cs="Tahoma"/>
      <w:b/>
      <w:color w:val="0070C0"/>
    </w:rPr>
  </w:style>
  <w:style w:type="paragraph" w:customStyle="1" w:styleId="titre4">
    <w:name w:val="titre4"/>
    <w:basedOn w:val="Titre3"/>
    <w:qFormat/>
    <w:rsid w:val="003A6D60"/>
    <w:pPr>
      <w:numPr>
        <w:ilvl w:val="3"/>
        <w:numId w:val="9"/>
      </w:numPr>
    </w:pPr>
    <w:rPr>
      <w:i/>
      <w:sz w:val="22"/>
    </w:rPr>
  </w:style>
  <w:style w:type="paragraph" w:customStyle="1" w:styleId="enttethse">
    <w:name w:val="en tête thèse"/>
    <w:basedOn w:val="Normal"/>
    <w:link w:val="enttethseCar"/>
    <w:qFormat/>
    <w:rsid w:val="003A6D60"/>
    <w:pPr>
      <w:tabs>
        <w:tab w:val="center" w:pos="4536"/>
        <w:tab w:val="right" w:pos="9072"/>
      </w:tabs>
    </w:pPr>
    <w:rPr>
      <w:i/>
      <w:sz w:val="18"/>
      <w:szCs w:val="18"/>
    </w:rPr>
  </w:style>
  <w:style w:type="paragraph" w:styleId="En-tte">
    <w:name w:val="header"/>
    <w:next w:val="enttethse"/>
    <w:link w:val="En-tteCar"/>
    <w:uiPriority w:val="99"/>
    <w:semiHidden/>
    <w:unhideWhenUsed/>
    <w:rsid w:val="003A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6D60"/>
    <w:rPr>
      <w:rFonts w:ascii="Tahoma" w:eastAsia="MS Mincho" w:hAnsi="Tahoma" w:cs="Tahoma"/>
      <w:lang w:eastAsia="ja-JP"/>
    </w:rPr>
  </w:style>
  <w:style w:type="character" w:customStyle="1" w:styleId="enttethseCar">
    <w:name w:val="en tête thèse Car"/>
    <w:basedOn w:val="En-tteCar"/>
    <w:link w:val="enttethse"/>
    <w:rsid w:val="003A6D60"/>
    <w:rPr>
      <w:rFonts w:ascii="Tahoma" w:eastAsia="MS Mincho" w:hAnsi="Tahoma" w:cs="Tahoma"/>
      <w:i/>
      <w:sz w:val="18"/>
      <w:szCs w:val="18"/>
      <w:lang w:eastAsia="ja-JP"/>
    </w:rPr>
  </w:style>
  <w:style w:type="paragraph" w:customStyle="1" w:styleId="pieddepagethse">
    <w:name w:val="pied de page thèse"/>
    <w:basedOn w:val="Pieddepage"/>
    <w:link w:val="pieddepagethseCar"/>
    <w:qFormat/>
    <w:rsid w:val="003A6D60"/>
    <w:pPr>
      <w:widowControl/>
      <w:tabs>
        <w:tab w:val="clear" w:pos="4536"/>
        <w:tab w:val="clear" w:pos="9072"/>
      </w:tabs>
      <w:autoSpaceDE/>
      <w:autoSpaceDN/>
      <w:adjustRightInd/>
      <w:ind w:left="7788"/>
      <w:jc w:val="center"/>
    </w:pPr>
    <w:rPr>
      <w:rFonts w:eastAsiaTheme="minorEastAsia"/>
      <w:b/>
      <w:sz w:val="18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A6D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6D60"/>
    <w:rPr>
      <w:rFonts w:ascii="Tahoma" w:eastAsia="MS Mincho" w:hAnsi="Tahoma" w:cs="Tahoma"/>
      <w:lang w:eastAsia="ja-JP"/>
    </w:rPr>
  </w:style>
  <w:style w:type="character" w:customStyle="1" w:styleId="pieddepagethseCar">
    <w:name w:val="pied de page thèse Car"/>
    <w:basedOn w:val="PieddepageCar"/>
    <w:link w:val="pieddepagethse"/>
    <w:rsid w:val="003A6D60"/>
    <w:rPr>
      <w:rFonts w:ascii="Tahoma" w:eastAsiaTheme="minorEastAsia" w:hAnsi="Tahoma" w:cs="Tahoma"/>
      <w:b/>
      <w:sz w:val="18"/>
      <w:lang w:eastAsia="ja-JP"/>
    </w:rPr>
  </w:style>
  <w:style w:type="table" w:styleId="Grilledutableau">
    <w:name w:val="Table Grid"/>
    <w:basedOn w:val="TableauNormal"/>
    <w:uiPriority w:val="59"/>
    <w:rsid w:val="00B1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2017-07-22T10:31:00Z</cp:lastPrinted>
  <dcterms:created xsi:type="dcterms:W3CDTF">2017-07-22T10:32:00Z</dcterms:created>
  <dcterms:modified xsi:type="dcterms:W3CDTF">2017-09-24T17:50:00Z</dcterms:modified>
</cp:coreProperties>
</file>